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79BA" w14:textId="48ADFCA7" w:rsidR="00BC1299" w:rsidRPr="00583897" w:rsidRDefault="00BC1299" w:rsidP="00BC1299">
      <w:pPr>
        <w:spacing w:after="0" w:line="300" w:lineRule="atLeast"/>
        <w:outlineLvl w:val="3"/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</w:pPr>
      <w:r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 xml:space="preserve">To All Attending the </w:t>
      </w:r>
      <w:r w:rsidR="00583897"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 xml:space="preserve">Virtual </w:t>
      </w:r>
      <w:r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>WIT</w:t>
      </w:r>
      <w:r w:rsidR="00583897"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 xml:space="preserve"> I</w:t>
      </w:r>
      <w:r w:rsidR="00C819E6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 xml:space="preserve"> or II</w:t>
      </w:r>
      <w:r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 xml:space="preserve"> </w:t>
      </w:r>
      <w:r w:rsidR="00C1104B"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 xml:space="preserve">Training </w:t>
      </w:r>
      <w:r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>–</w:t>
      </w:r>
    </w:p>
    <w:p w14:paraId="4BC09083" w14:textId="77777777" w:rsidR="00BC1299" w:rsidRPr="00583897" w:rsidRDefault="00BC1299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 </w:t>
      </w:r>
    </w:p>
    <w:p w14:paraId="08AF0490" w14:textId="77777777" w:rsidR="00C819E6" w:rsidRDefault="00111FD3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Thank you for 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registering for 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the upcoming</w:t>
      </w:r>
      <w:r w:rsidR="00F86153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virtual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training!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 </w:t>
      </w:r>
    </w:p>
    <w:p w14:paraId="3574D76B" w14:textId="61A7B854" w:rsidR="00111FD3" w:rsidRPr="00C819E6" w:rsidRDefault="00C819E6" w:rsidP="00C819E6">
      <w:pPr>
        <w:spacing w:after="0" w:line="300" w:lineRule="atLeast"/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</w:pPr>
      <w:r w:rsidRPr="00C819E6"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  <w:t xml:space="preserve">LI </w:t>
      </w:r>
      <w:r w:rsidR="00C96275"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  <w:t>January 26-27, 2021 (</w:t>
      </w:r>
      <w:r w:rsidR="00C76CEE"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  <w:t>2 Days</w:t>
      </w:r>
      <w:r w:rsidR="00C96275"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  <w:t>) 9am – 12:00</w:t>
      </w:r>
    </w:p>
    <w:p w14:paraId="5E78F7F0" w14:textId="239D7141" w:rsidR="00111FD3" w:rsidRDefault="00C819E6" w:rsidP="00C819E6">
      <w:pPr>
        <w:spacing w:after="0" w:line="300" w:lineRule="atLeast"/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</w:pPr>
      <w:r w:rsidRPr="00C819E6"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  <w:t>LII</w:t>
      </w:r>
      <w:r w:rsidR="00C96275"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  <w:t xml:space="preserve"> January 26-28, 2021</w:t>
      </w:r>
      <w:r w:rsidR="00C76CEE"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  <w:t xml:space="preserve"> </w:t>
      </w:r>
      <w:r w:rsidR="00C96275"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  <w:t>(</w:t>
      </w:r>
      <w:r w:rsidR="00C76CEE"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  <w:t>3 Days</w:t>
      </w:r>
      <w:r w:rsidR="00C96275"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  <w:t>) 9am – 12:00</w:t>
      </w:r>
    </w:p>
    <w:p w14:paraId="236DD63C" w14:textId="77777777" w:rsidR="00C819E6" w:rsidRPr="00C819E6" w:rsidRDefault="00C819E6" w:rsidP="00C819E6">
      <w:pPr>
        <w:spacing w:after="0" w:line="300" w:lineRule="atLeast"/>
        <w:rPr>
          <w:rFonts w:ascii="Century Gothic" w:eastAsia="Times New Roman" w:hAnsi="Century Gothic" w:cs="Times New Roman"/>
          <w:b/>
          <w:bCs/>
          <w:color w:val="00B050"/>
          <w:sz w:val="23"/>
          <w:szCs w:val="23"/>
        </w:rPr>
      </w:pPr>
    </w:p>
    <w:p w14:paraId="61CCAABF" w14:textId="0B973D05" w:rsidR="00111FD3" w:rsidRPr="00583897" w:rsidRDefault="00BC1299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The Western Regional panel have </w:t>
      </w:r>
      <w:r w:rsidR="00111FD3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emphasized the need for comprehensive and effective coordinated efforts 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for Inspection and Decontamination of Watercrafts.  These procedures are based on</w:t>
      </w:r>
      <w:r w:rsidR="00111FD3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the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 </w:t>
      </w:r>
      <w:hyperlink r:id="rId5" w:history="1">
        <w:r w:rsidRPr="00583897">
          <w:rPr>
            <w:rFonts w:ascii="Century Gothic" w:eastAsia="Times New Roman" w:hAnsi="Century Gothic" w:cs="Times New Roman"/>
            <w:color w:val="3D28F3"/>
            <w:sz w:val="23"/>
            <w:szCs w:val="23"/>
          </w:rPr>
          <w:t>Uniform Minimum Protocols and Standards </w:t>
        </w:r>
      </w:hyperlink>
      <w:r w:rsidR="00111FD3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UMPS III.</w:t>
      </w:r>
    </w:p>
    <w:p w14:paraId="03BF4532" w14:textId="77777777" w:rsidR="00111FD3" w:rsidRPr="00583897" w:rsidRDefault="00111FD3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</w:p>
    <w:p w14:paraId="700AB2E7" w14:textId="78E52520" w:rsidR="00583897" w:rsidRPr="00583897" w:rsidRDefault="00B9444F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hyperlink r:id="rId6" w:history="1">
        <w:r w:rsidR="00BC1299" w:rsidRPr="00583897">
          <w:rPr>
            <w:rStyle w:val="Hyperlink"/>
            <w:rFonts w:ascii="Century Gothic" w:eastAsia="Times New Roman" w:hAnsi="Century Gothic" w:cs="Times New Roman"/>
            <w:sz w:val="23"/>
            <w:szCs w:val="23"/>
          </w:rPr>
          <w:t>WIT LI Training</w:t>
        </w:r>
      </w:hyperlink>
      <w:r w:rsidR="00BC1299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should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give you the basic knowledge</w:t>
      </w:r>
      <w:r w:rsidR="00BC1299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to get started on your journey with protecting our natural resources through proper inspections and decontaminations.</w:t>
      </w:r>
    </w:p>
    <w:p w14:paraId="358562E8" w14:textId="77777777" w:rsidR="00583897" w:rsidRPr="00583897" w:rsidRDefault="00583897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</w:p>
    <w:p w14:paraId="082AB53F" w14:textId="58DFC7B3" w:rsidR="00583897" w:rsidRPr="00583897" w:rsidRDefault="00583897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To </w:t>
      </w:r>
      <w:r w:rsidR="00BC1299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accomplish your Learning objectives means </w:t>
      </w:r>
      <w:r w:rsidR="00F0086B" w:rsidRPr="00F0086B">
        <w:rPr>
          <w:rFonts w:ascii="Century Gothic" w:eastAsia="Times New Roman" w:hAnsi="Century Gothic" w:cs="Times New Roman"/>
          <w:b/>
          <w:bCs/>
          <w:color w:val="383838"/>
          <w:sz w:val="23"/>
          <w:szCs w:val="23"/>
        </w:rPr>
        <w:t>pre</w:t>
      </w:r>
      <w:r w:rsidR="00BC1299" w:rsidRPr="00F0086B">
        <w:rPr>
          <w:rFonts w:ascii="Century Gothic" w:eastAsia="Times New Roman" w:hAnsi="Century Gothic" w:cs="Times New Roman"/>
          <w:b/>
          <w:bCs/>
          <w:color w:val="383838"/>
          <w:sz w:val="23"/>
          <w:szCs w:val="23"/>
        </w:rPr>
        <w:t>w</w:t>
      </w:r>
      <w:r w:rsidR="00BC1299" w:rsidRPr="00583897">
        <w:rPr>
          <w:rFonts w:ascii="Century Gothic" w:eastAsia="Times New Roman" w:hAnsi="Century Gothic" w:cs="Times New Roman"/>
          <w:b/>
          <w:bCs/>
          <w:color w:val="383838"/>
          <w:sz w:val="23"/>
          <w:szCs w:val="23"/>
        </w:rPr>
        <w:t>ork</w:t>
      </w:r>
      <w:r w:rsidR="00BC1299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. </w:t>
      </w:r>
    </w:p>
    <w:p w14:paraId="35FD8599" w14:textId="2EFDB86B" w:rsidR="00583897" w:rsidRPr="00583897" w:rsidRDefault="00A821AB" w:rsidP="00583897">
      <w:pPr>
        <w:pStyle w:val="ListParagraph"/>
        <w:numPr>
          <w:ilvl w:val="0"/>
          <w:numId w:val="1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Click on</w:t>
      </w:r>
      <w:r w:rsidR="00BC1299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</w:t>
      </w:r>
      <w:hyperlink r:id="rId7" w:history="1">
        <w:r w:rsidR="00BC1299" w:rsidRPr="00583897">
          <w:rPr>
            <w:rStyle w:val="Hyperlink"/>
            <w:rFonts w:ascii="Century Gothic" w:eastAsia="Times New Roman" w:hAnsi="Century Gothic" w:cs="Times New Roman"/>
            <w:sz w:val="23"/>
            <w:szCs w:val="23"/>
          </w:rPr>
          <w:t>WIT II - Student Manual </w:t>
        </w:r>
      </w:hyperlink>
      <w:r w:rsidR="00BC1299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 and download the file; </w:t>
      </w:r>
    </w:p>
    <w:p w14:paraId="103E0069" w14:textId="6468F758" w:rsidR="00583897" w:rsidRPr="00583897" w:rsidRDefault="00BC1299" w:rsidP="00583897">
      <w:pPr>
        <w:pStyle w:val="ListParagraph"/>
        <w:numPr>
          <w:ilvl w:val="0"/>
          <w:numId w:val="1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b/>
          <w:bCs/>
          <w:color w:val="383838"/>
          <w:sz w:val="23"/>
          <w:szCs w:val="23"/>
        </w:rPr>
        <w:t>Read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 Chapters 1-</w:t>
      </w:r>
      <w:r w:rsid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4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 </w:t>
      </w:r>
      <w:r w:rsidRPr="00583897">
        <w:rPr>
          <w:rFonts w:ascii="Century Gothic" w:eastAsia="Times New Roman" w:hAnsi="Century Gothic" w:cs="Times New Roman"/>
          <w:b/>
          <w:bCs/>
          <w:color w:val="383838"/>
          <w:sz w:val="23"/>
          <w:szCs w:val="23"/>
        </w:rPr>
        <w:t>PRIOR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 to attending the training</w:t>
      </w:r>
    </w:p>
    <w:p w14:paraId="02B8682E" w14:textId="700BDF38" w:rsidR="00583897" w:rsidRPr="00583897" w:rsidRDefault="00BC1299" w:rsidP="00583897">
      <w:pPr>
        <w:pStyle w:val="ListParagraph"/>
        <w:numPr>
          <w:ilvl w:val="0"/>
          <w:numId w:val="1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b/>
          <w:bCs/>
          <w:color w:val="383838"/>
          <w:sz w:val="23"/>
          <w:szCs w:val="23"/>
        </w:rPr>
        <w:t>Print 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and answer the Chapter Review questions in the curriculu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m</w:t>
      </w:r>
    </w:p>
    <w:p w14:paraId="08344799" w14:textId="48E950F5" w:rsidR="00583897" w:rsidRPr="00583897" w:rsidRDefault="00583897" w:rsidP="00583897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</w:p>
    <w:p w14:paraId="6FE83FFC" w14:textId="42B43DB0" w:rsidR="00583897" w:rsidRPr="00583897" w:rsidRDefault="00583897" w:rsidP="00583897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Zoom training – </w:t>
      </w:r>
      <w:hyperlink r:id="rId8" w:history="1">
        <w:r w:rsidRPr="00583897">
          <w:rPr>
            <w:rStyle w:val="Hyperlink"/>
            <w:rFonts w:ascii="Century Gothic" w:eastAsia="Times New Roman" w:hAnsi="Century Gothic" w:cs="Times New Roman"/>
            <w:sz w:val="23"/>
            <w:szCs w:val="23"/>
          </w:rPr>
          <w:t>Register</w:t>
        </w:r>
      </w:hyperlink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in advance, you will receive a confirmation email about joining.</w:t>
      </w:r>
    </w:p>
    <w:p w14:paraId="39D3A1AB" w14:textId="7D978570" w:rsidR="00583897" w:rsidRPr="001E3947" w:rsidRDefault="00583897" w:rsidP="00583897">
      <w:pPr>
        <w:pStyle w:val="ListParagraph"/>
        <w:numPr>
          <w:ilvl w:val="0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Will provide access to </w:t>
      </w:r>
      <w:r w:rsidR="001E3947"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both</w:t>
      </w:r>
      <w:r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days (</w:t>
      </w:r>
      <w:r w:rsidR="001E3947"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8</w:t>
      </w:r>
      <w:r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am – </w:t>
      </w:r>
      <w:r w:rsidR="002A64C8"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Noonish</w:t>
      </w:r>
      <w:r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)</w:t>
      </w:r>
    </w:p>
    <w:p w14:paraId="4531CAC6" w14:textId="09D297B8" w:rsidR="00583897" w:rsidRPr="00583897" w:rsidRDefault="00583897" w:rsidP="00583897">
      <w:pPr>
        <w:pStyle w:val="ListParagraph"/>
        <w:numPr>
          <w:ilvl w:val="0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Internet Access Required – desktop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or laptop </w:t>
      </w:r>
      <w:r w:rsid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(P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referred</w:t>
      </w:r>
      <w:r w:rsid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)</w:t>
      </w:r>
    </w:p>
    <w:p w14:paraId="15A18374" w14:textId="54EE3E16" w:rsidR="00583897" w:rsidRPr="00583897" w:rsidRDefault="00583897" w:rsidP="00583897">
      <w:pPr>
        <w:pStyle w:val="ListParagraph"/>
        <w:numPr>
          <w:ilvl w:val="0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Camera and microphone ability – (Preferred)</w:t>
      </w:r>
    </w:p>
    <w:p w14:paraId="44688790" w14:textId="7C1301E1" w:rsidR="00583897" w:rsidRPr="00583897" w:rsidRDefault="00B9444F" w:rsidP="00583897">
      <w:pPr>
        <w:pStyle w:val="ListParagraph"/>
        <w:numPr>
          <w:ilvl w:val="0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hyperlink r:id="rId9" w:history="1">
        <w:r w:rsidR="00583897" w:rsidRPr="002A64C8">
          <w:rPr>
            <w:rStyle w:val="Hyperlink"/>
            <w:rFonts w:ascii="Century Gothic" w:eastAsia="Times New Roman" w:hAnsi="Century Gothic" w:cs="Times New Roman"/>
            <w:sz w:val="23"/>
            <w:szCs w:val="23"/>
          </w:rPr>
          <w:t>Zooming 101</w:t>
        </w:r>
      </w:hyperlink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Training will be conducted – 1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  <w:vertAlign w:val="superscript"/>
        </w:rPr>
        <w:t>st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day</w:t>
      </w:r>
    </w:p>
    <w:p w14:paraId="7F82F069" w14:textId="154B9E63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Find a quiet, Appropriate learning space to concentrate </w:t>
      </w:r>
    </w:p>
    <w:p w14:paraId="1107F776" w14:textId="14001C76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Use Your Name when logging into Zoom</w:t>
      </w:r>
    </w:p>
    <w:p w14:paraId="635093BC" w14:textId="04721621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Be respectful and be on time</w:t>
      </w:r>
    </w:p>
    <w:p w14:paraId="27C7B214" w14:textId="0445BAFA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Use Mute when not speaking</w:t>
      </w:r>
    </w:p>
    <w:p w14:paraId="0222CE22" w14:textId="020B6035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Raise your Hand </w:t>
      </w:r>
    </w:p>
    <w:p w14:paraId="0976893B" w14:textId="69BA2E6B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Use the chat feature</w:t>
      </w:r>
    </w:p>
    <w:p w14:paraId="2693A2C1" w14:textId="6B9299B2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Participate in zoom polls and chatrooms</w:t>
      </w:r>
    </w:p>
    <w:p w14:paraId="2C2D98F9" w14:textId="6C5259E7" w:rsidR="00583897" w:rsidRPr="00583897" w:rsidRDefault="00583897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</w:p>
    <w:p w14:paraId="3334C8AB" w14:textId="77777777" w:rsidR="00C819E6" w:rsidRDefault="00583897" w:rsidP="001E3947">
      <w:pPr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This will complete the classroom portion of the WIT Training –</w:t>
      </w:r>
      <w:r w:rsidR="001E394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</w:t>
      </w:r>
    </w:p>
    <w:p w14:paraId="2D73A162" w14:textId="374B8979" w:rsidR="00583897" w:rsidRPr="00583897" w:rsidRDefault="001E3947" w:rsidP="001E3947">
      <w:pPr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Certificates of Completion will be signed off by</w:t>
      </w:r>
      <w:r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Supervisor</w:t>
      </w:r>
      <w:r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</w:t>
      </w:r>
      <w:r w:rsidR="00C819E6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or Certified WIT Trainer </w:t>
      </w:r>
      <w:r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performing </w:t>
      </w:r>
      <w:r w:rsidR="00C819E6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the </w:t>
      </w:r>
      <w:r>
        <w:rPr>
          <w:rFonts w:ascii="Century Gothic" w:eastAsia="Times New Roman" w:hAnsi="Century Gothic" w:cs="Times New Roman"/>
          <w:color w:val="383838"/>
          <w:sz w:val="23"/>
          <w:szCs w:val="23"/>
        </w:rPr>
        <w:t>“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Hands-on</w:t>
      </w:r>
      <w:r>
        <w:rPr>
          <w:rFonts w:ascii="Century Gothic" w:eastAsia="Times New Roman" w:hAnsi="Century Gothic" w:cs="Times New Roman"/>
          <w:color w:val="383838"/>
          <w:sz w:val="23"/>
          <w:szCs w:val="23"/>
        </w:rPr>
        <w:t>”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Outdoor Exercises</w:t>
      </w:r>
      <w:r w:rsidR="00C819E6">
        <w:rPr>
          <w:rFonts w:ascii="Century Gothic" w:eastAsia="Times New Roman" w:hAnsi="Century Gothic" w:cs="Times New Roman"/>
          <w:color w:val="383838"/>
          <w:sz w:val="23"/>
          <w:szCs w:val="23"/>
        </w:rPr>
        <w:t>.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</w:t>
      </w:r>
    </w:p>
    <w:p w14:paraId="1A67BCCA" w14:textId="30E99A23" w:rsidR="00BC1299" w:rsidRPr="00583897" w:rsidRDefault="00BC1299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Looking forward to meeting all of you</w:t>
      </w:r>
      <w:r w:rsidR="00011C4D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Virtually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!!</w:t>
      </w:r>
    </w:p>
    <w:p w14:paraId="0070F11F" w14:textId="77777777" w:rsidR="00011C4D" w:rsidRPr="00011C4D" w:rsidRDefault="00BC1299" w:rsidP="00BC1299">
      <w:pPr>
        <w:spacing w:after="0" w:line="300" w:lineRule="atLeast"/>
        <w:rPr>
          <w:rFonts w:ascii="Segoe UI Emoji" w:eastAsia="Times New Roman" w:hAnsi="Segoe UI Emoji" w:cs="Times New Roman"/>
          <w:color w:val="383838"/>
          <w:sz w:val="18"/>
          <w:szCs w:val="18"/>
        </w:rPr>
      </w:pPr>
      <w:r w:rsidRPr="00A23F21">
        <w:rPr>
          <w:rFonts w:ascii="Segoe UI Emoji" w:eastAsia="Times New Roman" w:hAnsi="Segoe UI Emoji" w:cs="Times New Roman"/>
          <w:color w:val="383838"/>
          <w:sz w:val="23"/>
          <w:szCs w:val="23"/>
        </w:rPr>
        <w:t> </w:t>
      </w:r>
    </w:p>
    <w:p w14:paraId="6F1AC620" w14:textId="5FFCCDD3" w:rsidR="00BC1299" w:rsidRPr="00A20CD8" w:rsidRDefault="00BC1299" w:rsidP="00BC1299">
      <w:pPr>
        <w:spacing w:after="0" w:line="300" w:lineRule="atLeast"/>
        <w:rPr>
          <w:rFonts w:ascii="Lucida Handwriting" w:eastAsia="Times New Roman" w:hAnsi="Lucida Handwriting" w:cs="Times New Roman"/>
          <w:color w:val="383838"/>
          <w:sz w:val="32"/>
          <w:szCs w:val="32"/>
        </w:rPr>
      </w:pPr>
      <w:r w:rsidRPr="00A20CD8">
        <w:rPr>
          <w:rFonts w:ascii="Lucida Handwriting" w:eastAsia="Times New Roman" w:hAnsi="Lucida Handwriting" w:cs="Times New Roman"/>
          <w:color w:val="383838"/>
          <w:sz w:val="32"/>
          <w:szCs w:val="32"/>
        </w:rPr>
        <w:t>“Quagga D” Davis</w:t>
      </w:r>
    </w:p>
    <w:p w14:paraId="4D1D5B08" w14:textId="3BCA433B" w:rsidR="00A20CD8" w:rsidRPr="00A20CD8" w:rsidRDefault="00A20CD8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4"/>
          <w:szCs w:val="24"/>
        </w:rPr>
      </w:pPr>
      <w:r w:rsidRPr="00A20CD8">
        <w:rPr>
          <w:rFonts w:ascii="Century Gothic" w:eastAsia="Times New Roman" w:hAnsi="Century Gothic" w:cs="Times New Roman"/>
          <w:color w:val="383838"/>
          <w:sz w:val="24"/>
          <w:szCs w:val="24"/>
        </w:rPr>
        <w:t>Pacific States Marine Fisheries Commission</w:t>
      </w:r>
    </w:p>
    <w:p w14:paraId="712FBCD2" w14:textId="77777777" w:rsidR="00BC1299" w:rsidRPr="00583897" w:rsidRDefault="00BC1299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(702) 236-3814</w:t>
      </w:r>
    </w:p>
    <w:p w14:paraId="4F6BC697" w14:textId="77777777" w:rsidR="00BC1299" w:rsidRPr="00583897" w:rsidRDefault="00B9444F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hyperlink r:id="rId10" w:history="1"/>
      <w:r w:rsidR="00837670" w:rsidRPr="00583897">
        <w:rPr>
          <w:rFonts w:ascii="Century Gothic" w:eastAsia="Times New Roman" w:hAnsi="Century Gothic" w:cs="Times New Roman"/>
          <w:color w:val="3D28F3"/>
          <w:sz w:val="23"/>
          <w:szCs w:val="23"/>
        </w:rPr>
        <w:t xml:space="preserve"> </w:t>
      </w:r>
      <w:hyperlink r:id="rId11" w:history="1">
        <w:r w:rsidR="00837670" w:rsidRPr="00583897">
          <w:rPr>
            <w:rStyle w:val="Hyperlink"/>
            <w:rFonts w:ascii="Century Gothic" w:eastAsia="Times New Roman" w:hAnsi="Century Gothic" w:cs="Times New Roman"/>
            <w:sz w:val="23"/>
            <w:szCs w:val="23"/>
          </w:rPr>
          <w:t>quaggadee@cox.net</w:t>
        </w:r>
      </w:hyperlink>
      <w:r w:rsidR="00837670" w:rsidRPr="00583897">
        <w:rPr>
          <w:rFonts w:ascii="Century Gothic" w:eastAsia="Times New Roman" w:hAnsi="Century Gothic" w:cs="Times New Roman"/>
          <w:color w:val="3D28F3"/>
          <w:sz w:val="23"/>
          <w:szCs w:val="23"/>
        </w:rPr>
        <w:t xml:space="preserve"> </w:t>
      </w:r>
    </w:p>
    <w:p w14:paraId="74AE63E5" w14:textId="742F2554" w:rsidR="00DB411C" w:rsidRDefault="00A20CD8" w:rsidP="00011C4D">
      <w:pPr>
        <w:ind w:left="3600" w:firstLine="720"/>
      </w:pPr>
      <w:r w:rsidRPr="00A20CD8">
        <w:rPr>
          <w:noProof/>
        </w:rPr>
        <w:drawing>
          <wp:inline distT="0" distB="0" distL="0" distR="0" wp14:anchorId="6E7891F2" wp14:editId="7D94F2ED">
            <wp:extent cx="6400800" cy="100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11C" w:rsidSect="00583897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Handwriting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36B7"/>
    <w:multiLevelType w:val="hybridMultilevel"/>
    <w:tmpl w:val="458EB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73884"/>
    <w:multiLevelType w:val="hybridMultilevel"/>
    <w:tmpl w:val="D10EC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99"/>
    <w:rsid w:val="00011C4D"/>
    <w:rsid w:val="0003545F"/>
    <w:rsid w:val="000F453C"/>
    <w:rsid w:val="00111FD3"/>
    <w:rsid w:val="001E3947"/>
    <w:rsid w:val="002A64C8"/>
    <w:rsid w:val="003263BF"/>
    <w:rsid w:val="00385053"/>
    <w:rsid w:val="0055579B"/>
    <w:rsid w:val="00583897"/>
    <w:rsid w:val="005A2ECA"/>
    <w:rsid w:val="005B10F3"/>
    <w:rsid w:val="0062075E"/>
    <w:rsid w:val="006438C6"/>
    <w:rsid w:val="006547E9"/>
    <w:rsid w:val="007D67B8"/>
    <w:rsid w:val="008010CC"/>
    <w:rsid w:val="00837670"/>
    <w:rsid w:val="008B2B39"/>
    <w:rsid w:val="008D084F"/>
    <w:rsid w:val="008D3931"/>
    <w:rsid w:val="009E192C"/>
    <w:rsid w:val="00A20CD8"/>
    <w:rsid w:val="00A23F21"/>
    <w:rsid w:val="00A33FD2"/>
    <w:rsid w:val="00A821AB"/>
    <w:rsid w:val="00B10EC4"/>
    <w:rsid w:val="00B2318C"/>
    <w:rsid w:val="00B64269"/>
    <w:rsid w:val="00B65537"/>
    <w:rsid w:val="00B9444F"/>
    <w:rsid w:val="00BC1299"/>
    <w:rsid w:val="00C1104B"/>
    <w:rsid w:val="00C732DE"/>
    <w:rsid w:val="00C751B6"/>
    <w:rsid w:val="00C76CEE"/>
    <w:rsid w:val="00C819E6"/>
    <w:rsid w:val="00C96275"/>
    <w:rsid w:val="00F0086B"/>
    <w:rsid w:val="00F44A2D"/>
    <w:rsid w:val="00F86153"/>
    <w:rsid w:val="00FD7087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B1C8"/>
  <w15:chartTrackingRefBased/>
  <w15:docId w15:val="{0C008D88-900F-4BA1-8EA7-670EA4B9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2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4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898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55556846">
              <w:marLeft w:val="0"/>
              <w:marRight w:val="0"/>
              <w:marTop w:val="0"/>
              <w:marBottom w:val="0"/>
              <w:divBdr>
                <w:top w:val="single" w:sz="2" w:space="0" w:color="FFC0CB"/>
                <w:left w:val="single" w:sz="2" w:space="0" w:color="FFC0CB"/>
                <w:bottom w:val="single" w:sz="2" w:space="0" w:color="FFC0CB"/>
                <w:right w:val="single" w:sz="2" w:space="0" w:color="FFC0CB"/>
              </w:divBdr>
              <w:divsChild>
                <w:div w:id="558441033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890066585">
                      <w:marLeft w:val="75"/>
                      <w:marRight w:val="75"/>
                      <w:marTop w:val="5130"/>
                      <w:marBottom w:val="0"/>
                      <w:divBdr>
                        <w:top w:val="single" w:sz="2" w:space="8" w:color="800080"/>
                        <w:left w:val="single" w:sz="2" w:space="0" w:color="800080"/>
                        <w:bottom w:val="single" w:sz="2" w:space="31" w:color="800080"/>
                        <w:right w:val="single" w:sz="2" w:space="0" w:color="800080"/>
                      </w:divBdr>
                      <w:divsChild>
                        <w:div w:id="915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Ivc-ypqjkvEtOoFTMacPAhAqK-GrZRzjZ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0e48c2_7f0dc0b702624ce580a3e93c8f61cc44.pdf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ernais.org/overview-and-glossary-of-terms" TargetMode="External"/><Relationship Id="rId11" Type="http://schemas.openxmlformats.org/officeDocument/2006/relationships/hyperlink" Target="mailto:quaggadee@cox.net" TargetMode="External"/><Relationship Id="rId5" Type="http://schemas.openxmlformats.org/officeDocument/2006/relationships/hyperlink" Target="https://docs.wixstatic.com/ugd/0e48c2_16afde152b894bf4bff2c72d008e7bdd.pdf" TargetMode="External"/><Relationship Id="rId10" Type="http://schemas.openxmlformats.org/officeDocument/2006/relationships/hyperlink" Target="mailto:quaggadee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iap0Ffl5L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Lisa DeBruyckere</cp:lastModifiedBy>
  <cp:revision>2</cp:revision>
  <cp:lastPrinted>2016-11-04T00:01:00Z</cp:lastPrinted>
  <dcterms:created xsi:type="dcterms:W3CDTF">2020-10-02T23:03:00Z</dcterms:created>
  <dcterms:modified xsi:type="dcterms:W3CDTF">2020-10-02T23:03:00Z</dcterms:modified>
</cp:coreProperties>
</file>